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grindinistekstas"/>
        <w:spacing w:lineRule="auto" w:line="240" w:before="69" w:after="0"/>
        <w:ind w:left="356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>KURO PIRKIMO PROCEDŪRŲ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ATASKAITA Nr. 4</w:t>
      </w:r>
      <w:r>
        <w:rPr>
          <w:rFonts w:ascii="Times New Roman" w:hAnsi="Times New Roman"/>
          <w:spacing w:val="-7"/>
          <w:sz w:val="24"/>
          <w:szCs w:val="24"/>
        </w:rPr>
        <w:t>8</w:t>
      </w:r>
    </w:p>
    <w:p>
      <w:pPr>
        <w:pStyle w:val="Normal"/>
        <w:spacing w:lineRule="auto" w:line="240" w:before="0" w:after="0"/>
        <w:rPr>
          <w:rFonts w:ascii="Times New Roman" w:hAnsi="Times New Roman" w:eastAsia="Liberation Serif" w:cs="Liberation Serif"/>
          <w:b/>
          <w:b/>
          <w:bCs/>
          <w:sz w:val="24"/>
          <w:szCs w:val="24"/>
        </w:rPr>
      </w:pPr>
      <w:r>
        <w:rPr>
          <w:rFonts w:eastAsia="Liberation Serif" w:cs="Liberation Serif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Liberation Serif" w:cs="Liberation Serif"/>
          <w:b/>
          <w:b/>
          <w:bCs/>
          <w:sz w:val="24"/>
          <w:szCs w:val="24"/>
        </w:rPr>
      </w:pPr>
      <w:r>
        <w:rPr>
          <w:rFonts w:eastAsia="Liberation Serif" w:cs="Liberation Serif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6" w:leader="none"/>
        </w:tabs>
        <w:spacing w:lineRule="auto" w:line="240" w:before="69" w:after="0"/>
        <w:ind w:left="356" w:right="0" w:hanging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Įsigyjančioji</w:t>
      </w:r>
      <w:r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organizacija</w:t>
      </w:r>
    </w:p>
    <w:p>
      <w:pPr>
        <w:pStyle w:val="Normal"/>
        <w:spacing w:lineRule="auto" w:line="240" w:before="1" w:after="0"/>
        <w:rPr>
          <w:rFonts w:ascii="Times New Roman" w:hAnsi="Times New Roman" w:eastAsia="Liberation Serif" w:cs="Liberation Serif"/>
          <w:b/>
          <w:b/>
          <w:bCs/>
          <w:sz w:val="24"/>
          <w:szCs w:val="24"/>
        </w:rPr>
      </w:pPr>
      <w:r>
        <w:rPr>
          <w:rFonts w:eastAsia="Liberation Serif" w:cs="Liberation Serif" w:ascii="Times New Roman" w:hAnsi="Times New Roman"/>
          <w:b/>
          <w:bCs/>
          <w:sz w:val="24"/>
          <w:szCs w:val="24"/>
        </w:rPr>
      </w:r>
    </w:p>
    <w:tbl>
      <w:tblPr>
        <w:tblW w:w="10263" w:type="dxa"/>
        <w:jc w:val="left"/>
        <w:tblInd w:w="109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2835"/>
        <w:gridCol w:w="7427"/>
      </w:tblGrid>
      <w:tr>
        <w:trPr>
          <w:trHeight w:val="528" w:hRule="exact"/>
        </w:trPr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5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>UAB „Didžiasalio komunalinės</w:t>
            </w:r>
            <w:r>
              <w:rPr>
                <w:rFonts w:eastAsia="Liberation Serif" w:cs="Liberation Serif" w:ascii="Times New Roman" w:hAnsi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>paslaugos“</w:t>
            </w:r>
          </w:p>
        </w:tc>
      </w:tr>
      <w:tr>
        <w:trPr>
          <w:trHeight w:val="526" w:hRule="exact"/>
        </w:trPr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Adresas</w:t>
            </w: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5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Pupienos g. 3,  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LT </w:t>
            </w:r>
            <w:r>
              <w:rPr>
                <w:rFonts w:ascii="Times New Roman" w:hAnsi="Times New Roman"/>
                <w:sz w:val="24"/>
                <w:szCs w:val="24"/>
              </w:rPr>
              <w:t>30152, Didžiasalis, Ignalinos raj.</w:t>
            </w:r>
          </w:p>
        </w:tc>
      </w:tr>
      <w:tr>
        <w:trPr>
          <w:trHeight w:val="528" w:hRule="exact"/>
        </w:trPr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Telefonas,faksas</w:t>
            </w: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5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Tel./faks.  (8 386)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59435</w:t>
            </w:r>
          </w:p>
        </w:tc>
      </w:tr>
      <w:tr>
        <w:trPr>
          <w:trHeight w:val="526" w:hRule="exact"/>
        </w:trPr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Įmonės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5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155513971</w:t>
            </w:r>
          </w:p>
        </w:tc>
      </w:tr>
    </w:tbl>
    <w:p>
      <w:pPr>
        <w:pStyle w:val="Normal"/>
        <w:spacing w:lineRule="auto" w:line="240" w:before="10" w:after="0"/>
        <w:rPr>
          <w:rFonts w:ascii="Times New Roman" w:hAnsi="Times New Roman" w:eastAsia="Liberation Serif" w:cs="Liberation Serif"/>
          <w:b/>
          <w:b/>
          <w:bCs/>
          <w:sz w:val="24"/>
          <w:szCs w:val="24"/>
        </w:rPr>
      </w:pPr>
      <w:r>
        <w:rPr>
          <w:rFonts w:eastAsia="Liberation Serif" w:cs="Liberation Serif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6" w:leader="none"/>
        </w:tabs>
        <w:spacing w:lineRule="auto" w:line="240" w:before="69" w:after="0"/>
        <w:ind w:left="356" w:right="0" w:hanging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Pirkimo objektas, pirkimo</w:t>
      </w:r>
      <w:r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būdas</w:t>
      </w:r>
    </w:p>
    <w:p>
      <w:pPr>
        <w:pStyle w:val="Normal"/>
        <w:spacing w:lineRule="auto" w:line="240" w:before="1" w:after="0"/>
        <w:rPr>
          <w:rFonts w:ascii="Times New Roman" w:hAnsi="Times New Roman" w:eastAsia="Liberation Serif" w:cs="Liberation Serif"/>
          <w:b/>
          <w:b/>
          <w:bCs/>
          <w:sz w:val="24"/>
          <w:szCs w:val="24"/>
        </w:rPr>
      </w:pPr>
      <w:r>
        <w:rPr>
          <w:rFonts w:eastAsia="Liberation Serif" w:cs="Liberation Serif" w:ascii="Times New Roman" w:hAnsi="Times New Roman"/>
          <w:b/>
          <w:bCs/>
          <w:sz w:val="24"/>
          <w:szCs w:val="24"/>
        </w:rPr>
      </w:r>
    </w:p>
    <w:tbl>
      <w:tblPr>
        <w:tblW w:w="10263" w:type="dxa"/>
        <w:jc w:val="left"/>
        <w:tblInd w:w="109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361"/>
        <w:gridCol w:w="2102"/>
        <w:gridCol w:w="2097"/>
        <w:gridCol w:w="1302"/>
        <w:gridCol w:w="1862"/>
        <w:gridCol w:w="1538"/>
      </w:tblGrid>
      <w:tr>
        <w:trPr>
          <w:trHeight w:val="526" w:hRule="exact"/>
        </w:trPr>
        <w:tc>
          <w:tcPr>
            <w:tcW w:w="13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408" w:before="53" w:after="0"/>
              <w:ind w:left="57" w:right="67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Pirkimo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Nr.</w:t>
            </w:r>
          </w:p>
        </w:tc>
        <w:tc>
          <w:tcPr>
            <w:tcW w:w="210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6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>Tiekimo laikotarpis</w:t>
            </w:r>
          </w:p>
        </w:tc>
        <w:tc>
          <w:tcPr>
            <w:tcW w:w="33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6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Pirkimo objekto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aprašymas</w:t>
            </w:r>
          </w:p>
        </w:tc>
        <w:tc>
          <w:tcPr>
            <w:tcW w:w="18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88" w:before="53" w:after="0"/>
              <w:ind w:left="55" w:right="415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Numatyta pirkimo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/>
                <w:sz w:val="24"/>
                <w:szCs w:val="24"/>
              </w:rPr>
              <w:t>aina Eur/MWh be PVM</w:t>
            </w:r>
          </w:p>
        </w:tc>
        <w:tc>
          <w:tcPr>
            <w:tcW w:w="153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7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Pirkimo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būdas</w:t>
            </w:r>
          </w:p>
        </w:tc>
      </w:tr>
      <w:tr>
        <w:trPr>
          <w:trHeight w:val="837" w:hRule="exact"/>
        </w:trPr>
        <w:tc>
          <w:tcPr>
            <w:tcW w:w="136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0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6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Technininiai</w:t>
            </w:r>
            <w:r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reikalavimai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7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Kiekis</w:t>
            </w:r>
          </w:p>
        </w:tc>
        <w:tc>
          <w:tcPr>
            <w:tcW w:w="18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137" w:hRule="exact"/>
        </w:trPr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right="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6" w:right="0" w:hanging="0"/>
              <w:jc w:val="both"/>
              <w:rPr/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W</w:t>
            </w: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12</w:t>
            </w: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-2023-0</w:t>
            </w: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</w:t>
            </w: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-2</w:t>
            </w: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</w:t>
            </w: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/</w:t>
            </w:r>
          </w:p>
          <w:p>
            <w:pPr>
              <w:pStyle w:val="TableParagraph"/>
              <w:widowControl w:val="false"/>
              <w:spacing w:lineRule="auto" w:line="240" w:before="53" w:after="0"/>
              <w:ind w:left="56" w:right="0" w:hanging="0"/>
              <w:jc w:val="both"/>
              <w:rPr/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2023-03-</w:t>
            </w: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26/</w:t>
            </w: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</w:t>
            </w:r>
          </w:p>
          <w:p>
            <w:pPr>
              <w:pStyle w:val="TableParagraph"/>
              <w:widowControl w:val="false"/>
              <w:spacing w:lineRule="auto" w:line="240" w:before="53" w:after="0"/>
              <w:ind w:left="56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6" w:right="0" w:hanging="0"/>
              <w:jc w:val="left"/>
              <w:rPr/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SM2 (Smulkinta mediena</w:t>
            </w: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-3"/>
                <w:sz w:val="24"/>
                <w:szCs w:val="24"/>
              </w:rPr>
              <w:t xml:space="preserve"> (</w:t>
            </w: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35-55%)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7" w:right="0" w:hanging="0"/>
              <w:jc w:val="left"/>
              <w:rPr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490 MWh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88" w:before="53" w:after="0"/>
              <w:ind w:left="55" w:right="328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88" w:before="53" w:after="0"/>
              <w:ind w:left="57" w:right="75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Energijos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išteklių birža</w:t>
            </w:r>
          </w:p>
          <w:p>
            <w:pPr>
              <w:pStyle w:val="TableParagraph"/>
              <w:widowControl w:val="false"/>
              <w:spacing w:lineRule="auto" w:line="240" w:before="1" w:after="0"/>
              <w:ind w:left="57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Baltpool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UAB</w:t>
            </w:r>
          </w:p>
        </w:tc>
      </w:tr>
    </w:tbl>
    <w:p>
      <w:pPr>
        <w:pStyle w:val="Normal"/>
        <w:spacing w:lineRule="auto" w:line="240" w:before="8" w:after="0"/>
        <w:rPr>
          <w:rFonts w:ascii="Times New Roman" w:hAnsi="Times New Roman" w:eastAsia="Liberation Serif" w:cs="Liberation Serif"/>
          <w:b/>
          <w:b/>
          <w:bCs/>
          <w:sz w:val="24"/>
          <w:szCs w:val="24"/>
        </w:rPr>
      </w:pPr>
      <w:r>
        <w:rPr>
          <w:rFonts w:eastAsia="Liberation Serif" w:cs="Liberation Serif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6" w:leader="none"/>
        </w:tabs>
        <w:spacing w:lineRule="auto" w:line="240" w:before="69" w:after="0"/>
        <w:ind w:left="356" w:right="0" w:hanging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Pirkimo procedūrose dalyvavę</w:t>
      </w:r>
      <w:r>
        <w:rPr>
          <w:rFonts w:ascii="Times New Roman" w:hAnsi="Times New Roman"/>
          <w:b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tiekėjai</w:t>
      </w:r>
    </w:p>
    <w:p>
      <w:pPr>
        <w:pStyle w:val="Normal"/>
        <w:spacing w:lineRule="auto" w:line="240" w:before="0" w:after="0"/>
        <w:rPr>
          <w:rFonts w:ascii="Times New Roman" w:hAnsi="Times New Roman" w:eastAsia="Liberation Serif" w:cs="Liberation Serif"/>
          <w:b/>
          <w:b/>
          <w:bCs/>
          <w:sz w:val="24"/>
          <w:szCs w:val="24"/>
        </w:rPr>
      </w:pPr>
      <w:r>
        <w:rPr>
          <w:rFonts w:eastAsia="Liberation Serif" w:cs="Liberation Serif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left="115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Liberation Serif" w:cs="Liberation Serif" w:ascii="Times New Roman" w:hAnsi="Times New Roman"/>
          <w:sz w:val="24"/>
          <w:szCs w:val="24"/>
        </w:rPr>
        <w:t>( kai pirkimo būdas Energijos įsigijimas biržoje –</w:t>
      </w:r>
      <w:r>
        <w:rPr>
          <w:rFonts w:eastAsia="Liberation Serif" w:cs="Liberation Serif" w:ascii="Times New Roman" w:hAnsi="Times New Roman"/>
          <w:spacing w:val="-20"/>
          <w:sz w:val="24"/>
          <w:szCs w:val="24"/>
        </w:rPr>
        <w:t xml:space="preserve"> </w:t>
      </w:r>
      <w:r>
        <w:rPr>
          <w:rFonts w:eastAsia="Liberation Serif" w:cs="Liberation Serif" w:ascii="Times New Roman" w:hAnsi="Times New Roman"/>
          <w:sz w:val="24"/>
          <w:szCs w:val="24"/>
        </w:rPr>
        <w:t>nepildoma)</w:t>
      </w:r>
    </w:p>
    <w:p>
      <w:pPr>
        <w:pStyle w:val="Normal"/>
        <w:spacing w:lineRule="auto" w:line="240" w:before="0" w:after="0"/>
        <w:rPr>
          <w:rFonts w:ascii="Times New Roman" w:hAnsi="Times New Roman" w:eastAsia="Liberation Serif" w:cs="Liberation Serif"/>
          <w:sz w:val="24"/>
          <w:szCs w:val="24"/>
        </w:rPr>
      </w:pPr>
      <w:r>
        <w:rPr>
          <w:rFonts w:eastAsia="Liberation Serif" w:cs="Liberation Serif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6" w:leader="none"/>
        </w:tabs>
        <w:spacing w:lineRule="auto" w:line="240" w:before="0" w:after="0"/>
        <w:ind w:left="356" w:right="0" w:hanging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Informacija apie pirkimo</w:t>
      </w:r>
      <w:r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pabaigą</w:t>
      </w:r>
    </w:p>
    <w:p>
      <w:pPr>
        <w:pStyle w:val="Normal"/>
        <w:spacing w:lineRule="auto" w:line="240" w:before="1" w:after="0"/>
        <w:rPr>
          <w:rFonts w:ascii="Times New Roman" w:hAnsi="Times New Roman" w:eastAsia="Liberation Serif" w:cs="Liberation Serif"/>
          <w:b/>
          <w:b/>
          <w:bCs/>
          <w:sz w:val="24"/>
          <w:szCs w:val="24"/>
        </w:rPr>
      </w:pPr>
      <w:r>
        <w:rPr>
          <w:rFonts w:eastAsia="Liberation Serif" w:cs="Liberation Serif" w:ascii="Times New Roman" w:hAnsi="Times New Roman"/>
          <w:b/>
          <w:bCs/>
          <w:sz w:val="24"/>
          <w:szCs w:val="24"/>
        </w:rPr>
      </w:r>
    </w:p>
    <w:tbl>
      <w:tblPr>
        <w:tblW w:w="10263" w:type="dxa"/>
        <w:jc w:val="left"/>
        <w:tblInd w:w="109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301"/>
        <w:gridCol w:w="2159"/>
        <w:gridCol w:w="6803"/>
      </w:tblGrid>
      <w:tr>
        <w:trPr>
          <w:trHeight w:val="528" w:hRule="exact"/>
        </w:trPr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Nr.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5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Perkamo kuro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kiekis</w:t>
            </w:r>
          </w:p>
        </w:tc>
        <w:tc>
          <w:tcPr>
            <w:tcW w:w="6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1495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pabaigą nulėmusios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priežastys</w:t>
            </w:r>
          </w:p>
        </w:tc>
      </w:tr>
      <w:tr>
        <w:trPr>
          <w:trHeight w:val="547" w:hRule="exact"/>
        </w:trPr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7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7" w:right="0" w:hanging="0"/>
              <w:jc w:val="center"/>
              <w:rPr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490 MWh</w:t>
            </w:r>
          </w:p>
        </w:tc>
        <w:tc>
          <w:tcPr>
            <w:tcW w:w="6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5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Sudaryta pirkimo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sutartis</w:t>
            </w: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eastAsia="Liberation Serif" w:cs="Liberation Serif"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S</w:t>
            </w:r>
            <w:r>
              <w:rPr>
                <w:rFonts w:eastAsia="Liberation Serif" w:cs="Liberation Serif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UT0</w:t>
            </w:r>
            <w:r>
              <w:rPr>
                <w:rFonts w:eastAsia="Liberation Serif" w:cs="Liberation Serif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97461</w:t>
            </w:r>
            <w:r>
              <w:rPr>
                <w:rFonts w:eastAsia="Liberation Serif" w:cs="Liberation Serif" w:ascii="Times New Roman" w:hAnsi="Times New Roman"/>
                <w:b w:val="false"/>
                <w:bCs/>
                <w:i w:val="false"/>
                <w:caps w:val="false"/>
                <w:smallCaps w:val="false"/>
                <w:color w:val="6D6D6D"/>
                <w:spacing w:val="0"/>
                <w:sz w:val="24"/>
                <w:szCs w:val="24"/>
              </w:rPr>
              <w:br/>
            </w:r>
            <w:r>
              <w:rPr>
                <w:rFonts w:eastAsia="Liberation Serif" w:cs="Liberation Serif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br/>
            </w: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color w:val="6D6D6D"/>
                <w:spacing w:val="0"/>
                <w:sz w:val="24"/>
                <w:szCs w:val="24"/>
              </w:rPr>
              <w:br/>
            </w:r>
          </w:p>
          <w:p>
            <w:pPr>
              <w:pStyle w:val="TableParagraph"/>
              <w:widowControl w:val="false"/>
              <w:spacing w:lineRule="auto" w:line="240" w:before="53" w:after="0"/>
              <w:ind w:left="55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br/>
            </w: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color w:val="6D6D6D"/>
                <w:spacing w:val="0"/>
                <w:sz w:val="24"/>
                <w:szCs w:val="24"/>
              </w:rPr>
              <w:t>2020-01-21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Liberation Serif" w:cs="Liberation Serif"/>
          <w:b/>
          <w:b/>
          <w:bCs/>
          <w:sz w:val="24"/>
          <w:szCs w:val="24"/>
        </w:rPr>
      </w:pPr>
      <w:r>
        <w:rPr>
          <w:rFonts w:eastAsia="Liberation Serif" w:cs="Liberation Serif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6" w:leader="none"/>
        </w:tabs>
        <w:spacing w:lineRule="auto" w:line="240" w:before="69" w:after="0"/>
        <w:ind w:left="356" w:right="0" w:hanging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Informacija apie sudarytą pirkimo</w:t>
      </w:r>
      <w:r>
        <w:rPr>
          <w:rFonts w:ascii="Times New Roman" w:hAnsi="Times New Roman"/>
          <w:b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sutartį</w:t>
      </w:r>
    </w:p>
    <w:p>
      <w:pPr>
        <w:pStyle w:val="Normal"/>
        <w:spacing w:lineRule="auto" w:line="240" w:before="1" w:after="0"/>
        <w:rPr>
          <w:rFonts w:ascii="Times New Roman" w:hAnsi="Times New Roman" w:eastAsia="Liberation Serif" w:cs="Liberation Serif"/>
          <w:b/>
          <w:b/>
          <w:bCs/>
          <w:sz w:val="24"/>
          <w:szCs w:val="24"/>
        </w:rPr>
      </w:pPr>
      <w:r>
        <w:rPr>
          <w:rFonts w:eastAsia="Liberation Serif" w:cs="Liberation Serif" w:ascii="Times New Roman" w:hAnsi="Times New Roman"/>
          <w:b/>
          <w:bCs/>
          <w:sz w:val="24"/>
          <w:szCs w:val="24"/>
        </w:rPr>
      </w:r>
    </w:p>
    <w:tbl>
      <w:tblPr>
        <w:tblW w:w="10263" w:type="dxa"/>
        <w:jc w:val="left"/>
        <w:tblInd w:w="109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304"/>
        <w:gridCol w:w="2161"/>
        <w:gridCol w:w="1471"/>
        <w:gridCol w:w="2263"/>
        <w:gridCol w:w="1410"/>
        <w:gridCol w:w="1653"/>
      </w:tblGrid>
      <w:tr>
        <w:trPr>
          <w:trHeight w:val="1188" w:hRule="exact"/>
        </w:trPr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right="5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Nr.</w:t>
            </w: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5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Tiekėjo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88" w:before="53" w:after="0"/>
              <w:ind w:left="55" w:right="337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Nupirkto biokuro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kiekis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88" w:before="53" w:after="0"/>
              <w:ind w:left="55" w:right="153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Biokuro kaina</w:t>
            </w:r>
          </w:p>
          <w:p>
            <w:pPr>
              <w:pStyle w:val="TableParagraph"/>
              <w:widowControl w:val="false"/>
              <w:spacing w:lineRule="auto" w:line="288" w:before="53" w:after="0"/>
              <w:ind w:left="55" w:right="153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(be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PVM)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88" w:before="53" w:after="0"/>
              <w:ind w:left="233" w:right="227" w:firstLine="1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Sutarties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sudarymo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data</w:t>
            </w:r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88" w:before="53" w:after="0"/>
              <w:ind w:left="140" w:right="135" w:firstLine="1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Sutarties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įsigaliojimo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</w:tr>
      <w:tr>
        <w:trPr>
          <w:trHeight w:val="1537" w:hRule="exact"/>
        </w:trPr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right="4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_DdeLink__281_1449375048"/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>B</w:t>
            </w:r>
            <w:bookmarkEnd w:id="0"/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>iofuelz UAB, Warmy SIA, Ramundas GM UAB veikiantys jungtinės veiklos pagrindu</w:t>
            </w:r>
          </w:p>
          <w:p>
            <w:pPr>
              <w:pStyle w:val="TableParagraph"/>
              <w:widowControl w:val="false"/>
              <w:spacing w:lineRule="auto" w:line="240" w:before="53" w:after="0"/>
              <w:ind w:left="55" w:right="0" w:hanging="0"/>
              <w:jc w:val="left"/>
              <w:rPr>
                <w:rFonts w:ascii="Times New Roman" w:hAnsi="Times New Roman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 w:before="53" w:after="0"/>
              <w:ind w:left="55" w:right="0" w:hanging="0"/>
              <w:jc w:val="left"/>
              <w:rPr>
                <w:rFonts w:ascii="Times New Roman" w:hAnsi="Times New Roman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 w:before="53" w:after="0"/>
              <w:ind w:left="55" w:right="0" w:hanging="0"/>
              <w:jc w:val="left"/>
              <w:rPr>
                <w:rFonts w:ascii="Times New Roman" w:hAnsi="Times New Roman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 w:before="53" w:after="0"/>
              <w:ind w:left="55" w:right="0" w:hanging="0"/>
              <w:jc w:val="left"/>
              <w:rPr>
                <w:rFonts w:ascii="Times New Roman" w:hAnsi="Times New Roman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 w:before="53" w:after="0"/>
              <w:ind w:left="55" w:right="0" w:hanging="0"/>
              <w:jc w:val="left"/>
              <w:rPr>
                <w:rFonts w:ascii="Times New Roman" w:hAnsi="Times New Roman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 w:before="53" w:after="0"/>
              <w:ind w:left="55" w:right="0" w:hanging="0"/>
              <w:jc w:val="left"/>
              <w:rPr>
                <w:rFonts w:ascii="Times New Roman" w:hAnsi="Times New Roman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 w:before="53" w:after="0"/>
              <w:ind w:left="55" w:right="0" w:hanging="0"/>
              <w:jc w:val="left"/>
              <w:rPr>
                <w:rFonts w:ascii="Times New Roman" w:hAnsi="Times New Roman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 w:before="53" w:after="0"/>
              <w:ind w:left="55" w:right="0" w:hanging="0"/>
              <w:jc w:val="left"/>
              <w:rPr>
                <w:rFonts w:ascii="Times New Roman" w:hAnsi="Times New Roman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 w:before="53" w:after="0"/>
              <w:ind w:left="55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7" w:right="0" w:hanging="0"/>
              <w:jc w:val="center"/>
              <w:rPr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490 MWh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88" w:before="53" w:after="0"/>
              <w:ind w:left="55" w:right="328" w:hanging="0"/>
              <w:jc w:val="center"/>
              <w:rPr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24,90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Eur/MWh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7" w:right="0" w:hanging="0"/>
              <w:jc w:val="center"/>
              <w:rPr/>
            </w:pPr>
            <w:bookmarkStart w:id="1" w:name="__DdeLink__272_1120338334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>023-0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57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2023-0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>
            <w:pPr>
              <w:pStyle w:val="TableParagraph"/>
              <w:widowControl w:val="false"/>
              <w:spacing w:lineRule="auto" w:line="240" w:before="53" w:after="0"/>
              <w:ind w:left="57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8" w:after="0"/>
        <w:rPr>
          <w:rFonts w:ascii="Times New Roman" w:hAnsi="Times New Roman" w:eastAsia="Liberation Serif" w:cs="Liberation Serif"/>
          <w:b/>
          <w:b/>
          <w:bCs/>
          <w:sz w:val="24"/>
          <w:szCs w:val="24"/>
        </w:rPr>
      </w:pPr>
      <w:r>
        <w:rPr>
          <w:rFonts w:eastAsia="Liberation Serif" w:cs="Liberation Serif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69" w:after="0"/>
        <w:ind w:left="115" w:right="0" w:hanging="0"/>
        <w:jc w:val="left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020" w:right="620" w:gutter="0" w:header="0" w:top="1600" w:footer="0" w:bottom="28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56" w:hanging="240"/>
      </w:pPr>
      <w:rPr>
        <w:sz w:val="24"/>
        <w:spacing w:val="-2"/>
        <w:b/>
        <w:szCs w:val="24"/>
        <w:bCs/>
        <w:w w:val="100"/>
        <w:rFonts w:ascii="Liberation Serif" w:hAnsi="Liberation Serif" w:eastAsia="Liberation Serif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50" w:hanging="2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40" w:hanging="2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0" w:hanging="2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20" w:hanging="2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10" w:hanging="2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00" w:hanging="2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90" w:hanging="2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80" w:hanging="24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uiPriority w:val="1"/>
    <w:qFormat/>
    <w:pPr>
      <w:spacing w:before="69" w:after="0"/>
      <w:ind w:left="356" w:hanging="240"/>
    </w:pPr>
    <w:rPr>
      <w:rFonts w:ascii="Liberation Serif" w:hAnsi="Liberation Serif" w:eastAsia="Liberation Serif"/>
      <w:b/>
      <w:bCs/>
      <w:sz w:val="24"/>
      <w:szCs w:val="24"/>
    </w:rPr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paragraph" w:styleId="Lentelsturinys">
    <w:name w:val="Lentelės turinys"/>
    <w:basedOn w:val="Normal"/>
    <w:qFormat/>
    <w:pPr>
      <w:suppressLineNumbers/>
    </w:pPr>
    <w:rPr/>
  </w:style>
  <w:style w:type="paragraph" w:styleId="Lentelsantrat">
    <w:name w:val="Lentelės antraštė"/>
    <w:basedOn w:val="Lentelsturiny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Application>LibreOffice/7.4.2.3$Windows_X86_64 LibreOffice_project/382eef1f22670f7f4118c8c2dd222ec7ad009daf</Application>
  <AppVersion>15.0000</AppVersion>
  <Pages>1</Pages>
  <Words>145</Words>
  <Characters>965</Characters>
  <CharactersWithSpaces>1109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2017-01-27T02:19:17Z</dcterms:created>
  <dc:creator/>
  <dc:description/>
  <dc:language>lt-LT</dc:language>
  <cp:lastModifiedBy/>
  <dcterms:modified xsi:type="dcterms:W3CDTF">2023-04-04T09:52:55Z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Creator">
    <vt:lpwstr>Writer</vt:lpwstr>
  </property>
  <property fmtid="{D5CDD505-2E9C-101B-9397-08002B2CF9AE}" pid="4" name="HyperlinksChanged">
    <vt:bool>0</vt:bool>
  </property>
  <property fmtid="{D5CDD505-2E9C-101B-9397-08002B2CF9AE}" pid="5" name="LastSaved">
    <vt:filetime>2016-10-03T00:00:00Z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